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B6DCA2" w14:textId="14560D93" w:rsidR="00B40D0A" w:rsidRPr="006440EB" w:rsidRDefault="00B40D0A" w:rsidP="00B40D0A">
      <w:pPr>
        <w:jc w:val="center"/>
        <w:rPr>
          <w:rFonts w:ascii="Arial" w:hAnsi="Arial" w:cs="Arial"/>
          <w:b/>
          <w:bCs/>
          <w:sz w:val="24"/>
          <w:szCs w:val="24"/>
        </w:rPr>
      </w:pPr>
      <w:r w:rsidRPr="006440EB">
        <w:rPr>
          <w:rFonts w:ascii="Arial" w:hAnsi="Arial" w:cs="Arial"/>
          <w:b/>
          <w:bCs/>
          <w:sz w:val="24"/>
          <w:szCs w:val="24"/>
        </w:rPr>
        <w:t xml:space="preserve">Pressemitteilung </w:t>
      </w:r>
    </w:p>
    <w:p w14:paraId="44538303" w14:textId="77777777" w:rsidR="000E45DB" w:rsidRPr="007B00E1" w:rsidRDefault="000E45DB" w:rsidP="00B40D0A">
      <w:pPr>
        <w:jc w:val="center"/>
        <w:rPr>
          <w:rFonts w:ascii="Arial" w:hAnsi="Arial" w:cs="Arial"/>
          <w:b/>
          <w:bCs/>
          <w:sz w:val="24"/>
          <w:szCs w:val="24"/>
          <w:u w:val="single"/>
        </w:rPr>
      </w:pPr>
    </w:p>
    <w:p w14:paraId="7DE92B8A" w14:textId="20B95AF3" w:rsidR="000E45DB" w:rsidRPr="006440EB" w:rsidRDefault="000E45DB" w:rsidP="000E45DB">
      <w:pPr>
        <w:jc w:val="center"/>
        <w:rPr>
          <w:rFonts w:ascii="Arial" w:hAnsi="Arial" w:cs="Arial"/>
          <w:b/>
          <w:bCs/>
          <w:sz w:val="24"/>
          <w:szCs w:val="24"/>
          <w:u w:val="single"/>
        </w:rPr>
      </w:pPr>
      <w:r w:rsidRPr="006440EB">
        <w:rPr>
          <w:rFonts w:ascii="Arial" w:hAnsi="Arial" w:cs="Arial"/>
          <w:b/>
          <w:bCs/>
          <w:sz w:val="24"/>
          <w:szCs w:val="24"/>
          <w:u w:val="single"/>
        </w:rPr>
        <w:t>Kombabb startet neues Projekt: „Studieren mit einer psychischen Erkrankung“</w:t>
      </w:r>
    </w:p>
    <w:p w14:paraId="5E70725D" w14:textId="77777777" w:rsidR="007B00E1" w:rsidRPr="007B00E1" w:rsidRDefault="007B00E1" w:rsidP="007B00E1">
      <w:pPr>
        <w:rPr>
          <w:rFonts w:ascii="Arial" w:hAnsi="Arial" w:cs="Arial"/>
          <w:b/>
          <w:bCs/>
          <w:sz w:val="24"/>
          <w:szCs w:val="24"/>
        </w:rPr>
      </w:pPr>
      <w:r w:rsidRPr="007B00E1">
        <w:rPr>
          <w:rFonts w:ascii="Arial" w:hAnsi="Arial" w:cs="Arial"/>
          <w:b/>
          <w:bCs/>
          <w:sz w:val="24"/>
          <w:szCs w:val="24"/>
        </w:rPr>
        <w:t xml:space="preserve">Laut aktueller Studien liegt der Anteil der Studierenden, deren Beeinträchtigung sich erschwerend auf ihr Studium auswirkt, bei elf Prozent; davon haben 53 Prozent eine psychische Erkrankung, Diese sind immer noch stark Vorurteilen, Stigmatisierung und Diskriminierung ausgesetzt und haben selten die Chance, gleichberechtigt an der Hochschulbildung teilzuhaben. So gibt es immer wieder Schwierigkeiten bei der Bewilligung von Nachteilsausgleichen und bei der Kostenübernahme von Leistungen zur Teilhabe. Um diese Missstände zu beseitigen und im Sinne der UN-BRK, Artikel 24, chancengerechte Zugangs- und Studienbedingungen für alle Studierende zu realisieren, rückt das kombabb-Kompetenzzentrum NRW das Thema „Studieren mit einer psychischen Erkrankung“ in den Fokus. </w:t>
      </w:r>
    </w:p>
    <w:p w14:paraId="26D5CB0A" w14:textId="6ADE8BDF" w:rsidR="007B00E1" w:rsidRPr="007B00E1" w:rsidRDefault="007B00E1" w:rsidP="007B00E1">
      <w:pPr>
        <w:spacing w:after="160"/>
        <w:rPr>
          <w:rFonts w:ascii="Arial" w:hAnsi="Arial" w:cs="Arial"/>
          <w:sz w:val="24"/>
          <w:szCs w:val="24"/>
        </w:rPr>
      </w:pPr>
      <w:r w:rsidRPr="007B00E1">
        <w:rPr>
          <w:rFonts w:ascii="Arial" w:hAnsi="Arial" w:cs="Arial"/>
          <w:sz w:val="24"/>
          <w:szCs w:val="24"/>
        </w:rPr>
        <w:t xml:space="preserve">Einerseits müssen Studieninteressierte und Studierende informiert, unterstützt sowie gestärkt werden. Andererseits müssen alle Beteiligte, wie z.B. die Hochschul-Akteur*innen und Kostenträger*innen, informiert, sensibilisiert und eine Bewusstseinsveränderung erwirkt werden. Um dieses Vorhaben zu realisieren, startet kombabb am 01. Juli 2022 das Projekt „Studieren mit einer psychischen Erkrankung“ und wird drei Jahre vom Ministerium für Arbeit, Gesundheit und Soziales (MAGS) des Landes NRW gefördert. </w:t>
      </w:r>
    </w:p>
    <w:p w14:paraId="72DB06F0" w14:textId="77777777" w:rsidR="007B00E1" w:rsidRPr="007B00E1" w:rsidRDefault="007B00E1" w:rsidP="007B00E1">
      <w:pPr>
        <w:rPr>
          <w:rFonts w:ascii="Arial" w:hAnsi="Arial" w:cs="Arial"/>
          <w:sz w:val="24"/>
          <w:szCs w:val="24"/>
        </w:rPr>
      </w:pPr>
      <w:r w:rsidRPr="007B00E1">
        <w:rPr>
          <w:rFonts w:ascii="Arial" w:hAnsi="Arial" w:cs="Arial"/>
          <w:sz w:val="24"/>
          <w:szCs w:val="24"/>
        </w:rPr>
        <w:t xml:space="preserve">Das </w:t>
      </w:r>
      <w:r w:rsidRPr="007B00E1">
        <w:rPr>
          <w:rFonts w:ascii="Arial" w:hAnsi="Arial" w:cs="Arial"/>
          <w:b/>
          <w:bCs/>
          <w:sz w:val="24"/>
          <w:szCs w:val="24"/>
        </w:rPr>
        <w:t>kombabb-Kompetenzzentrum NRW</w:t>
      </w:r>
      <w:r w:rsidRPr="007B00E1">
        <w:rPr>
          <w:rFonts w:ascii="Arial" w:hAnsi="Arial" w:cs="Arial"/>
          <w:sz w:val="24"/>
          <w:szCs w:val="24"/>
        </w:rPr>
        <w:t xml:space="preserve"> ist eine hochschulunabhängige Informations- und Beratungsstelle zum Thema „Studieren mit (nicht-)sichtbarer Behinderung / chronischer Erkrankung“ mit dem Schwerpunkt „Übergang Schule-Studium“. Es informiert und berät zu Themen rund ums Studium, z.B. Studienwahl, Nachteilsausgleiche bei der Zulassung und während des Studiums, Unterstützungsmöglichkeiten und „Outen“ der Einschränkung. Zielgruppen sind Schüler*innen und Studierende mit einer sichtbaren Behinderung, z.B. im Rollstuhl, mit einer Sinnes- oder Gehbehinderung, und einer nicht-sichtbaren Einschränkung / chronischen Erkrankung, z.B. Diabetes, Epilepsie, eine Autismus-Spektrum-Störung oder psychischen Erkrankung. Zudem richten sich die Angebote an Angehörige und alle, denen dieses Thema im Beruf begegnet, wie z.B. Lehrer*innen, Mitarbeiter*innen der Arbeitsagenturen, des IFD und der EUTB. Die Beratungsstelle besteht seit 2008, hat ihren Sitz in Bonn und ist für ganz NRW zuständig. Trägerverein ist der gemeinnützige Verein „Kompetenzzentrum Behinderung, akademische Bildung, Beruf (kombabb) e. V.“ Kombabb wird von Beginn an vom Land NRW gefördert.</w:t>
      </w:r>
    </w:p>
    <w:p w14:paraId="138CEE85" w14:textId="77777777" w:rsidR="007B00E1" w:rsidRPr="007B00E1" w:rsidRDefault="007B00E1" w:rsidP="007B00E1">
      <w:pPr>
        <w:spacing w:after="0"/>
        <w:rPr>
          <w:rFonts w:ascii="Arial" w:hAnsi="Arial" w:cs="Arial"/>
          <w:b/>
          <w:bCs/>
          <w:sz w:val="24"/>
          <w:szCs w:val="24"/>
        </w:rPr>
      </w:pPr>
      <w:r w:rsidRPr="007B00E1">
        <w:rPr>
          <w:rFonts w:ascii="Arial" w:hAnsi="Arial" w:cs="Arial"/>
          <w:b/>
          <w:bCs/>
          <w:sz w:val="24"/>
          <w:szCs w:val="24"/>
        </w:rPr>
        <w:t xml:space="preserve">Ansprechpartnerin: </w:t>
      </w:r>
    </w:p>
    <w:p w14:paraId="20A71C24" w14:textId="77777777" w:rsidR="007B00E1" w:rsidRPr="007B00E1" w:rsidRDefault="007B00E1" w:rsidP="007B00E1">
      <w:pPr>
        <w:spacing w:after="0"/>
        <w:rPr>
          <w:rFonts w:ascii="Arial" w:hAnsi="Arial" w:cs="Arial"/>
          <w:sz w:val="24"/>
          <w:szCs w:val="24"/>
        </w:rPr>
      </w:pPr>
      <w:r w:rsidRPr="007B00E1">
        <w:rPr>
          <w:rFonts w:ascii="Arial" w:hAnsi="Arial" w:cs="Arial"/>
          <w:sz w:val="24"/>
          <w:szCs w:val="24"/>
        </w:rPr>
        <w:t xml:space="preserve">Christiane Schneider </w:t>
      </w:r>
    </w:p>
    <w:p w14:paraId="45EF50EB" w14:textId="24898CFD" w:rsidR="007B00E1" w:rsidRPr="007B00E1" w:rsidRDefault="007B00E1" w:rsidP="007B00E1">
      <w:pPr>
        <w:spacing w:after="0"/>
        <w:rPr>
          <w:rFonts w:ascii="Arial" w:hAnsi="Arial" w:cs="Arial"/>
          <w:sz w:val="24"/>
          <w:szCs w:val="24"/>
        </w:rPr>
      </w:pPr>
      <w:r w:rsidRPr="007B00E1">
        <w:rPr>
          <w:rFonts w:ascii="Arial" w:hAnsi="Arial" w:cs="Arial"/>
          <w:sz w:val="24"/>
          <w:szCs w:val="24"/>
        </w:rPr>
        <w:t>0228 - 94 74 85 31</w:t>
      </w:r>
    </w:p>
    <w:p w14:paraId="546C4DD9" w14:textId="2DF60600" w:rsidR="007B00E1" w:rsidRPr="007B00E1" w:rsidRDefault="00000000" w:rsidP="00A01BBA">
      <w:pPr>
        <w:spacing w:after="0"/>
        <w:rPr>
          <w:rFonts w:ascii="Arial" w:hAnsi="Arial" w:cs="Arial"/>
          <w:b/>
          <w:bCs/>
          <w:sz w:val="24"/>
          <w:szCs w:val="24"/>
          <w:u w:val="single"/>
        </w:rPr>
      </w:pPr>
      <w:hyperlink r:id="rId7" w:history="1">
        <w:r w:rsidR="007B00E1" w:rsidRPr="007B00E1">
          <w:rPr>
            <w:rStyle w:val="Hyperlink"/>
            <w:rFonts w:ascii="Arial" w:hAnsi="Arial" w:cs="Arial"/>
            <w:sz w:val="24"/>
            <w:szCs w:val="24"/>
          </w:rPr>
          <w:t>cschneider@kombabb.de</w:t>
        </w:r>
      </w:hyperlink>
      <w:r w:rsidR="007B00E1" w:rsidRPr="007B00E1">
        <w:rPr>
          <w:rFonts w:ascii="Arial" w:hAnsi="Arial" w:cs="Arial"/>
          <w:sz w:val="24"/>
          <w:szCs w:val="24"/>
        </w:rPr>
        <w:t xml:space="preserve"> </w:t>
      </w:r>
    </w:p>
    <w:sectPr w:rsidR="007B00E1" w:rsidRPr="007B00E1" w:rsidSect="00A01BBA">
      <w:headerReference w:type="default" r:id="rId8"/>
      <w:footerReference w:type="default" r:id="rId9"/>
      <w:pgSz w:w="11906" w:h="16838"/>
      <w:pgMar w:top="720" w:right="720" w:bottom="720" w:left="72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80D315" w14:textId="77777777" w:rsidR="00AD37F7" w:rsidRDefault="00AD37F7" w:rsidP="00233B6A">
      <w:pPr>
        <w:spacing w:after="0" w:line="240" w:lineRule="auto"/>
      </w:pPr>
      <w:r>
        <w:separator/>
      </w:r>
    </w:p>
  </w:endnote>
  <w:endnote w:type="continuationSeparator" w:id="0">
    <w:p w14:paraId="6C250AB6" w14:textId="77777777" w:rsidR="00AD37F7" w:rsidRDefault="00AD37F7" w:rsidP="00233B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C3414" w14:textId="753B7DFB" w:rsidR="000161F7" w:rsidRDefault="00A01BBA">
    <w:pPr>
      <w:pStyle w:val="Fuzeile"/>
      <w:rPr>
        <w:rFonts w:ascii="Arial" w:hAnsi="Arial" w:cs="Arial"/>
        <w:sz w:val="18"/>
        <w:szCs w:val="18"/>
      </w:rPr>
    </w:pPr>
    <w:r>
      <w:rPr>
        <w:rFonts w:ascii="Arial" w:hAnsi="Arial" w:cs="Arial"/>
        <w:noProof/>
        <w:sz w:val="18"/>
        <w:szCs w:val="18"/>
        <w:lang w:eastAsia="de-DE"/>
      </w:rPr>
      <mc:AlternateContent>
        <mc:Choice Requires="wps">
          <w:drawing>
            <wp:anchor distT="0" distB="0" distL="114300" distR="114300" simplePos="0" relativeHeight="251659264" behindDoc="0" locked="0" layoutInCell="1" allowOverlap="1" wp14:anchorId="2320B670" wp14:editId="561952C7">
              <wp:simplePos x="0" y="0"/>
              <wp:positionH relativeFrom="margin">
                <wp:align>center</wp:align>
              </wp:positionH>
              <wp:positionV relativeFrom="paragraph">
                <wp:posOffset>12672</wp:posOffset>
              </wp:positionV>
              <wp:extent cx="8268719" cy="34229"/>
              <wp:effectExtent l="0" t="0" r="18415" b="23495"/>
              <wp:wrapNone/>
              <wp:docPr id="2" name="Gewinkelte Verbindung 2"/>
              <wp:cNvGraphicFramePr/>
              <a:graphic xmlns:a="http://schemas.openxmlformats.org/drawingml/2006/main">
                <a:graphicData uri="http://schemas.microsoft.com/office/word/2010/wordprocessingShape">
                  <wps:wsp>
                    <wps:cNvCnPr/>
                    <wps:spPr>
                      <a:xfrm>
                        <a:off x="0" y="0"/>
                        <a:ext cx="8268719" cy="34229"/>
                      </a:xfrm>
                      <a:prstGeom prst="bentConnector3">
                        <a:avLst>
                          <a:gd name="adj1" fmla="val 99022"/>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38B1295" id="_x0000_t34" coordsize="21600,21600" o:spt="34" o:oned="t" adj="10800" path="m,l@0,0@0,21600,21600,21600e" filled="f">
              <v:stroke joinstyle="miter"/>
              <v:formulas>
                <v:f eqn="val #0"/>
              </v:formulas>
              <v:path arrowok="t" fillok="f" o:connecttype="none"/>
              <v:handles>
                <v:h position="#0,center"/>
              </v:handles>
              <o:lock v:ext="edit" shapetype="t"/>
            </v:shapetype>
            <v:shape id="Gewinkelte Verbindung 2" o:spid="_x0000_s1026" type="#_x0000_t34" style="position:absolute;margin-left:0;margin-top:1pt;width:651.1pt;height:2.7pt;z-index:251659264;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" adj="21389" strokecolor="#4579b8 [3044]">
              <w10:wrap anchorx="margin"/>
            </v:shape>
          </w:pict>
        </mc:Fallback>
      </mc:AlternateContent>
    </w:r>
  </w:p>
  <w:tbl>
    <w:tblPr>
      <w:tblStyle w:val="Tabellenraster"/>
      <w:tblW w:w="10173" w:type="dxa"/>
      <w:tblLayout w:type="fixed"/>
      <w:tblLook w:val="04A0" w:firstRow="1" w:lastRow="0" w:firstColumn="1" w:lastColumn="0" w:noHBand="0" w:noVBand="1"/>
    </w:tblPr>
    <w:tblGrid>
      <w:gridCol w:w="2518"/>
      <w:gridCol w:w="4099"/>
      <w:gridCol w:w="3556"/>
    </w:tblGrid>
    <w:tr w:rsidR="00CD1DBD" w14:paraId="272B80FA" w14:textId="77777777" w:rsidTr="001B79E0">
      <w:trPr>
        <w:trHeight w:val="1060"/>
      </w:trPr>
      <w:tc>
        <w:tcPr>
          <w:tcW w:w="2518" w:type="dxa"/>
          <w:tcBorders>
            <w:top w:val="nil"/>
            <w:left w:val="nil"/>
            <w:bottom w:val="nil"/>
            <w:right w:val="nil"/>
          </w:tcBorders>
        </w:tcPr>
        <w:p w14:paraId="0CD6E738" w14:textId="77777777" w:rsidR="00CD1DBD" w:rsidRDefault="00CD1DBD" w:rsidP="00CD1DBD">
          <w:pPr>
            <w:pStyle w:val="Fuzeile"/>
            <w:rPr>
              <w:rFonts w:ascii="Arial" w:hAnsi="Arial" w:cs="Arial"/>
              <w:sz w:val="18"/>
              <w:szCs w:val="18"/>
            </w:rPr>
          </w:pPr>
          <w:r>
            <w:rPr>
              <w:rFonts w:ascii="Arial" w:hAnsi="Arial" w:cs="Arial"/>
              <w:noProof/>
              <w:color w:val="4D4D4D"/>
              <w:sz w:val="18"/>
              <w:szCs w:val="18"/>
              <w:lang w:eastAsia="de-DE"/>
            </w:rPr>
            <w:drawing>
              <wp:inline distT="0" distB="0" distL="0" distR="0" wp14:anchorId="5BD07CD3" wp14:editId="6851828B">
                <wp:extent cx="977774" cy="650413"/>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79891" cy="651821"/>
                        </a:xfrm>
                        <a:prstGeom prst="rect">
                          <a:avLst/>
                        </a:prstGeom>
                        <a:noFill/>
                        <a:ln>
                          <a:noFill/>
                        </a:ln>
                      </pic:spPr>
                    </pic:pic>
                  </a:graphicData>
                </a:graphic>
              </wp:inline>
            </w:drawing>
          </w:r>
        </w:p>
      </w:tc>
      <w:tc>
        <w:tcPr>
          <w:tcW w:w="4099" w:type="dxa"/>
          <w:tcBorders>
            <w:top w:val="nil"/>
            <w:left w:val="nil"/>
            <w:bottom w:val="nil"/>
            <w:right w:val="nil"/>
          </w:tcBorders>
        </w:tcPr>
        <w:p w14:paraId="2B70FDE0" w14:textId="60E2BB62" w:rsidR="00CD1DBD" w:rsidRDefault="00CD1DBD" w:rsidP="00CD1DBD">
          <w:pPr>
            <w:pStyle w:val="Fuzeile"/>
            <w:rPr>
              <w:rFonts w:ascii="Arial" w:hAnsi="Arial" w:cs="Arial"/>
              <w:sz w:val="18"/>
              <w:szCs w:val="18"/>
            </w:rPr>
          </w:pPr>
          <w:r>
            <w:rPr>
              <w:rFonts w:ascii="Arial" w:hAnsi="Arial" w:cs="Arial"/>
              <w:noProof/>
              <w:lang w:eastAsia="de-DE"/>
            </w:rPr>
            <w:drawing>
              <wp:inline distT="0" distB="0" distL="0" distR="0" wp14:anchorId="1A09EACF" wp14:editId="0981D8A6">
                <wp:extent cx="2033905" cy="417152"/>
                <wp:effectExtent l="0" t="0" r="4445" b="2540"/>
                <wp:docPr id="1" name="Grafik 1" descr="C:\Users\Schneider\Documents\Arbeit\kombabb\Büro\nrw_mags_4c-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neider\Documents\Arbeit\kombabb\Büro\nrw_mags_4c-log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33905" cy="417152"/>
                        </a:xfrm>
                        <a:prstGeom prst="rect">
                          <a:avLst/>
                        </a:prstGeom>
                        <a:noFill/>
                        <a:ln>
                          <a:noFill/>
                        </a:ln>
                      </pic:spPr>
                    </pic:pic>
                  </a:graphicData>
                </a:graphic>
              </wp:inline>
            </w:drawing>
          </w:r>
        </w:p>
      </w:tc>
      <w:tc>
        <w:tcPr>
          <w:tcW w:w="3556" w:type="dxa"/>
          <w:tcBorders>
            <w:top w:val="nil"/>
            <w:left w:val="nil"/>
            <w:bottom w:val="nil"/>
            <w:right w:val="nil"/>
          </w:tcBorders>
        </w:tcPr>
        <w:p w14:paraId="28C84C80" w14:textId="77777777" w:rsidR="00CD1DBD" w:rsidRDefault="00CD1DBD" w:rsidP="001B79E0">
          <w:pPr>
            <w:pStyle w:val="Fuzeile"/>
            <w:jc w:val="right"/>
            <w:rPr>
              <w:rFonts w:ascii="Arial" w:hAnsi="Arial" w:cs="Arial"/>
              <w:sz w:val="18"/>
              <w:szCs w:val="18"/>
            </w:rPr>
          </w:pPr>
          <w:r>
            <w:rPr>
              <w:rFonts w:ascii="Arial" w:hAnsi="Arial" w:cs="Arial"/>
              <w:noProof/>
              <w:color w:val="4D4D4D"/>
              <w:sz w:val="18"/>
              <w:szCs w:val="18"/>
              <w:lang w:eastAsia="de-DE"/>
            </w:rPr>
            <w:drawing>
              <wp:inline distT="0" distB="0" distL="0" distR="0" wp14:anchorId="55611CCA" wp14:editId="099A4BFA">
                <wp:extent cx="1752600" cy="355600"/>
                <wp:effectExtent l="0" t="0" r="0" b="6350"/>
                <wp:docPr id="5" name="Grafik 5" descr="Logo_mitglied_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itglied_2c"/>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752600" cy="355600"/>
                        </a:xfrm>
                        <a:prstGeom prst="rect">
                          <a:avLst/>
                        </a:prstGeom>
                        <a:noFill/>
                        <a:ln>
                          <a:noFill/>
                        </a:ln>
                      </pic:spPr>
                    </pic:pic>
                  </a:graphicData>
                </a:graphic>
              </wp:inline>
            </w:drawing>
          </w:r>
        </w:p>
      </w:tc>
    </w:tr>
  </w:tbl>
  <w:p w14:paraId="4AFFAC52" w14:textId="77777777" w:rsidR="000161F7" w:rsidRPr="000161F7" w:rsidRDefault="00CD1DBD" w:rsidP="00CD1DBD">
    <w:pPr>
      <w:pStyle w:val="Fuzeile"/>
      <w:rPr>
        <w:rFonts w:ascii="Arial" w:hAnsi="Arial" w:cs="Arial"/>
        <w:sz w:val="18"/>
        <w:szCs w:val="18"/>
      </w:rPr>
    </w:pPr>
    <w:r>
      <w:rPr>
        <w:rFonts w:ascii="Arial" w:hAnsi="Arial" w:cs="Arial"/>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ACDFE4" w14:textId="77777777" w:rsidR="00AD37F7" w:rsidRDefault="00AD37F7" w:rsidP="00233B6A">
      <w:pPr>
        <w:spacing w:after="0" w:line="240" w:lineRule="auto"/>
      </w:pPr>
      <w:r>
        <w:separator/>
      </w:r>
    </w:p>
  </w:footnote>
  <w:footnote w:type="continuationSeparator" w:id="0">
    <w:p w14:paraId="63956CC1" w14:textId="77777777" w:rsidR="00AD37F7" w:rsidRDefault="00AD37F7" w:rsidP="00233B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3117856"/>
      <w:docPartObj>
        <w:docPartGallery w:val="Page Numbers (Top of Page)"/>
        <w:docPartUnique/>
      </w:docPartObj>
    </w:sdtPr>
    <w:sdtContent>
      <w:p w14:paraId="0617DEE8" w14:textId="48A5EBB0" w:rsidR="00CD1DBD" w:rsidRPr="00CD1DBD" w:rsidRDefault="001758C0">
        <w:pPr>
          <w:pStyle w:val="Kopfzeile"/>
          <w:jc w:val="right"/>
        </w:pPr>
        <w:r>
          <w:rPr>
            <w:noProof/>
            <w:lang w:eastAsia="de-DE"/>
          </w:rPr>
          <w:drawing>
            <wp:anchor distT="0" distB="0" distL="114300" distR="114300" simplePos="0" relativeHeight="251661312" behindDoc="0" locked="0" layoutInCell="1" allowOverlap="1" wp14:anchorId="4FE7648F" wp14:editId="30F3571D">
              <wp:simplePos x="0" y="0"/>
              <wp:positionH relativeFrom="column">
                <wp:posOffset>4745990</wp:posOffset>
              </wp:positionH>
              <wp:positionV relativeFrom="paragraph">
                <wp:posOffset>-21590</wp:posOffset>
              </wp:positionV>
              <wp:extent cx="1923287" cy="802640"/>
              <wp:effectExtent l="0" t="0" r="1270" b="0"/>
              <wp:wrapNone/>
              <wp:docPr id="3074" name="Inhaltsplatzhalter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Inhaltsplatzhalter 9"/>
                      <pic:cNvPicPr>
                        <a:picLocks noGrp="1"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2914" cy="810831"/>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78"/>
          <w:gridCol w:w="3427"/>
        </w:tblGrid>
        <w:tr w:rsidR="00CD1DBD" w14:paraId="6808B8FA" w14:textId="77777777" w:rsidTr="00C10826">
          <w:trPr>
            <w:trHeight w:val="1366"/>
          </w:trPr>
          <w:tc>
            <w:tcPr>
              <w:tcW w:w="6678" w:type="dxa"/>
            </w:tcPr>
            <w:p w14:paraId="19EDAD2B" w14:textId="33E967F0" w:rsidR="00B40D0A" w:rsidRDefault="00CD1DBD" w:rsidP="005F6A39">
              <w:pPr>
                <w:pStyle w:val="Fuzeile"/>
                <w:rPr>
                  <w:rFonts w:ascii="Arial" w:hAnsi="Arial" w:cs="Arial"/>
                </w:rPr>
              </w:pPr>
              <w:r w:rsidRPr="00B40D0A">
                <w:rPr>
                  <w:rFonts w:ascii="Arial" w:hAnsi="Arial" w:cs="Arial"/>
                  <w:b/>
                  <w:bCs/>
                </w:rPr>
                <w:t>kombabb-Kompetenzzentrum NRW</w:t>
              </w:r>
            </w:p>
            <w:p w14:paraId="2082248C" w14:textId="6F25D2E5" w:rsidR="00CD1DBD" w:rsidRPr="007B751A" w:rsidRDefault="00000000" w:rsidP="005F6A39">
              <w:pPr>
                <w:pStyle w:val="Fuzeile"/>
                <w:rPr>
                  <w:rStyle w:val="Hyperlink"/>
                  <w:rFonts w:ascii="Arial" w:hAnsi="Arial" w:cs="Arial"/>
                </w:rPr>
              </w:pPr>
              <w:hyperlink r:id="rId2" w:history="1">
                <w:r w:rsidR="006D5DE4" w:rsidRPr="005400FA">
                  <w:rPr>
                    <w:rStyle w:val="Hyperlink"/>
                    <w:rFonts w:ascii="Arial" w:hAnsi="Arial" w:cs="Arial"/>
                  </w:rPr>
                  <w:t>kontakt@kombabb.de</w:t>
                </w:r>
              </w:hyperlink>
              <w:r w:rsidR="00CD1DBD" w:rsidRPr="007B751A">
                <w:rPr>
                  <w:rFonts w:ascii="Arial" w:hAnsi="Arial" w:cs="Arial"/>
                </w:rPr>
                <w:t xml:space="preserve">, </w:t>
              </w:r>
            </w:p>
            <w:p w14:paraId="3BC0C2EF" w14:textId="1918866B" w:rsidR="00CD1DBD" w:rsidRPr="007B751A" w:rsidRDefault="00CD1DBD" w:rsidP="005F6A39">
              <w:pPr>
                <w:pStyle w:val="Fuzeile"/>
                <w:rPr>
                  <w:rFonts w:ascii="Arial" w:hAnsi="Arial" w:cs="Arial"/>
                </w:rPr>
              </w:pPr>
              <w:r w:rsidRPr="007B751A">
                <w:rPr>
                  <w:rStyle w:val="Hyperlink"/>
                  <w:rFonts w:ascii="Arial" w:hAnsi="Arial" w:cs="Arial"/>
                </w:rPr>
                <w:t>www.kombabb-internetportal-nrw.de</w:t>
              </w:r>
            </w:p>
            <w:p w14:paraId="6D032DE1" w14:textId="0F003598" w:rsidR="00CD1DBD" w:rsidRPr="00B40D0A" w:rsidRDefault="00B72C9C" w:rsidP="00CD1DBD">
              <w:pPr>
                <w:rPr>
                  <w:rFonts w:ascii="Arial" w:hAnsi="Arial" w:cs="Arial"/>
                  <w:bCs/>
                </w:rPr>
              </w:pPr>
              <w:r w:rsidRPr="00B40D0A">
                <w:rPr>
                  <w:bCs/>
                  <w:noProof/>
                  <w:lang w:eastAsia="de-DE"/>
                </w:rPr>
                <mc:AlternateContent>
                  <mc:Choice Requires="wps">
                    <w:drawing>
                      <wp:anchor distT="0" distB="0" distL="114300" distR="114300" simplePos="0" relativeHeight="251660288" behindDoc="0" locked="0" layoutInCell="1" allowOverlap="1" wp14:anchorId="3B8D7BD7" wp14:editId="3C830F0D">
                        <wp:simplePos x="0" y="0"/>
                        <wp:positionH relativeFrom="column">
                          <wp:posOffset>-1866265</wp:posOffset>
                        </wp:positionH>
                        <wp:positionV relativeFrom="paragraph">
                          <wp:posOffset>234315</wp:posOffset>
                        </wp:positionV>
                        <wp:extent cx="8796655" cy="283845"/>
                        <wp:effectExtent l="0" t="0" r="23495" b="20955"/>
                        <wp:wrapNone/>
                        <wp:docPr id="4" name="Gewinkelte Verbindung 4"/>
                        <wp:cNvGraphicFramePr/>
                        <a:graphic xmlns:a="http://schemas.openxmlformats.org/drawingml/2006/main">
                          <a:graphicData uri="http://schemas.microsoft.com/office/word/2010/wordprocessingShape">
                            <wps:wsp>
                              <wps:cNvCnPr/>
                              <wps:spPr>
                                <a:xfrm flipH="1">
                                  <a:off x="0" y="0"/>
                                  <a:ext cx="8796655" cy="283845"/>
                                </a:xfrm>
                                <a:prstGeom prst="bentConnector3">
                                  <a:avLst>
                                    <a:gd name="adj1" fmla="val 94807"/>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A8C04B5" id="_x0000_t34" coordsize="21600,21600" o:spt="34" o:oned="t" adj="10800" path="m,l@0,0@0,21600,21600,21600e" filled="f">
                        <v:stroke joinstyle="miter"/>
                        <v:formulas>
                          <v:f eqn="val #0"/>
                        </v:formulas>
                        <v:path arrowok="t" fillok="f" o:connecttype="none"/>
                        <v:handles>
                          <v:h position="#0,center"/>
                        </v:handles>
                        <o:lock v:ext="edit" shapetype="t"/>
                      </v:shapetype>
                      <v:shape id="Gewinkelte Verbindung 4" o:spid="_x0000_s1026" type="#_x0000_t34" style="position:absolute;margin-left:-146.95pt;margin-top:18.45pt;width:692.65pt;height:22.3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" adj="20478" strokecolor="#4579b8 [3044]"/>
                    </w:pict>
                  </mc:Fallback>
                </mc:AlternateContent>
              </w:r>
              <w:r w:rsidR="00B40D0A" w:rsidRPr="00B40D0A">
                <w:rPr>
                  <w:rFonts w:ascii="Arial" w:hAnsi="Arial" w:cs="Arial"/>
                  <w:bCs/>
                </w:rPr>
                <w:t>Adresse: Reuterstr.161, 53 113 Bonn</w:t>
              </w:r>
            </w:p>
          </w:tc>
          <w:tc>
            <w:tcPr>
              <w:tcW w:w="3427" w:type="dxa"/>
            </w:tcPr>
            <w:p w14:paraId="2E03EF86" w14:textId="597DC2C5" w:rsidR="00CD1DBD" w:rsidRDefault="00CD1DBD" w:rsidP="001B79E0">
              <w:pPr>
                <w:pStyle w:val="Kopfzeile"/>
                <w:jc w:val="right"/>
              </w:pPr>
            </w:p>
          </w:tc>
        </w:tr>
      </w:tbl>
      <w:p w14:paraId="31AD2BBC" w14:textId="434CD8AD" w:rsidR="000161F7" w:rsidRDefault="00000000" w:rsidP="00CD1DBD">
        <w:pPr>
          <w:pStyle w:val="Kopfzeile"/>
          <w:tabs>
            <w:tab w:val="left" w:pos="2467"/>
            <w:tab w:val="right" w:pos="9638"/>
          </w:tabs>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21AB1"/>
    <w:multiLevelType w:val="hybridMultilevel"/>
    <w:tmpl w:val="34D6514A"/>
    <w:lvl w:ilvl="0" w:tplc="04070001">
      <w:start w:val="1"/>
      <w:numFmt w:val="bullet"/>
      <w:lvlText w:val=""/>
      <w:lvlJc w:val="left"/>
      <w:pPr>
        <w:tabs>
          <w:tab w:val="num" w:pos="1068"/>
        </w:tabs>
        <w:ind w:left="1068" w:hanging="360"/>
      </w:pPr>
      <w:rPr>
        <w:rFonts w:ascii="Symbol" w:hAnsi="Symbol" w:hint="default"/>
      </w:rPr>
    </w:lvl>
    <w:lvl w:ilvl="1" w:tplc="04070003">
      <w:start w:val="1"/>
      <w:numFmt w:val="bullet"/>
      <w:lvlText w:val="o"/>
      <w:lvlJc w:val="left"/>
      <w:pPr>
        <w:tabs>
          <w:tab w:val="num" w:pos="1788"/>
        </w:tabs>
        <w:ind w:left="1788" w:hanging="360"/>
      </w:pPr>
      <w:rPr>
        <w:rFonts w:ascii="Courier New" w:hAnsi="Courier New" w:cs="Courier New" w:hint="default"/>
      </w:rPr>
    </w:lvl>
    <w:lvl w:ilvl="2" w:tplc="2D64C4A4">
      <w:start w:val="1"/>
      <w:numFmt w:val="bullet"/>
      <w:lvlText w:val="-"/>
      <w:lvlJc w:val="left"/>
      <w:pPr>
        <w:tabs>
          <w:tab w:val="num" w:pos="2508"/>
        </w:tabs>
        <w:ind w:left="2508" w:hanging="360"/>
      </w:pPr>
      <w:rPr>
        <w:rFonts w:ascii="Times New Roman" w:hAnsi="Times New Roman" w:hint="default"/>
      </w:rPr>
    </w:lvl>
    <w:lvl w:ilvl="3" w:tplc="4330E1DC" w:tentative="1">
      <w:start w:val="1"/>
      <w:numFmt w:val="bullet"/>
      <w:lvlText w:val="-"/>
      <w:lvlJc w:val="left"/>
      <w:pPr>
        <w:tabs>
          <w:tab w:val="num" w:pos="3228"/>
        </w:tabs>
        <w:ind w:left="3228" w:hanging="360"/>
      </w:pPr>
      <w:rPr>
        <w:rFonts w:ascii="Times New Roman" w:hAnsi="Times New Roman" w:hint="default"/>
      </w:rPr>
    </w:lvl>
    <w:lvl w:ilvl="4" w:tplc="68AC1F9C" w:tentative="1">
      <w:start w:val="1"/>
      <w:numFmt w:val="bullet"/>
      <w:lvlText w:val="-"/>
      <w:lvlJc w:val="left"/>
      <w:pPr>
        <w:tabs>
          <w:tab w:val="num" w:pos="3948"/>
        </w:tabs>
        <w:ind w:left="3948" w:hanging="360"/>
      </w:pPr>
      <w:rPr>
        <w:rFonts w:ascii="Times New Roman" w:hAnsi="Times New Roman" w:hint="default"/>
      </w:rPr>
    </w:lvl>
    <w:lvl w:ilvl="5" w:tplc="E3F6DBF4" w:tentative="1">
      <w:start w:val="1"/>
      <w:numFmt w:val="bullet"/>
      <w:lvlText w:val="-"/>
      <w:lvlJc w:val="left"/>
      <w:pPr>
        <w:tabs>
          <w:tab w:val="num" w:pos="4668"/>
        </w:tabs>
        <w:ind w:left="4668" w:hanging="360"/>
      </w:pPr>
      <w:rPr>
        <w:rFonts w:ascii="Times New Roman" w:hAnsi="Times New Roman" w:hint="default"/>
      </w:rPr>
    </w:lvl>
    <w:lvl w:ilvl="6" w:tplc="9F26EAA0" w:tentative="1">
      <w:start w:val="1"/>
      <w:numFmt w:val="bullet"/>
      <w:lvlText w:val="-"/>
      <w:lvlJc w:val="left"/>
      <w:pPr>
        <w:tabs>
          <w:tab w:val="num" w:pos="5388"/>
        </w:tabs>
        <w:ind w:left="5388" w:hanging="360"/>
      </w:pPr>
      <w:rPr>
        <w:rFonts w:ascii="Times New Roman" w:hAnsi="Times New Roman" w:hint="default"/>
      </w:rPr>
    </w:lvl>
    <w:lvl w:ilvl="7" w:tplc="90687DCC" w:tentative="1">
      <w:start w:val="1"/>
      <w:numFmt w:val="bullet"/>
      <w:lvlText w:val="-"/>
      <w:lvlJc w:val="left"/>
      <w:pPr>
        <w:tabs>
          <w:tab w:val="num" w:pos="6108"/>
        </w:tabs>
        <w:ind w:left="6108" w:hanging="360"/>
      </w:pPr>
      <w:rPr>
        <w:rFonts w:ascii="Times New Roman" w:hAnsi="Times New Roman" w:hint="default"/>
      </w:rPr>
    </w:lvl>
    <w:lvl w:ilvl="8" w:tplc="8A5211D0" w:tentative="1">
      <w:start w:val="1"/>
      <w:numFmt w:val="bullet"/>
      <w:lvlText w:val="-"/>
      <w:lvlJc w:val="left"/>
      <w:pPr>
        <w:tabs>
          <w:tab w:val="num" w:pos="6828"/>
        </w:tabs>
        <w:ind w:left="6828" w:hanging="360"/>
      </w:pPr>
      <w:rPr>
        <w:rFonts w:ascii="Times New Roman" w:hAnsi="Times New Roman" w:hint="default"/>
      </w:rPr>
    </w:lvl>
  </w:abstractNum>
  <w:abstractNum w:abstractNumId="1" w15:restartNumberingAfterBreak="0">
    <w:nsid w:val="05A06928"/>
    <w:multiLevelType w:val="hybridMultilevel"/>
    <w:tmpl w:val="7DD2482A"/>
    <w:lvl w:ilvl="0" w:tplc="B206FF1E">
      <w:start w:val="4"/>
      <w:numFmt w:val="bullet"/>
      <w:lvlText w:val=""/>
      <w:lvlJc w:val="left"/>
      <w:pPr>
        <w:ind w:left="720" w:hanging="360"/>
      </w:pPr>
      <w:rPr>
        <w:rFonts w:ascii="Wingdings" w:eastAsiaTheme="minorHAnsi" w:hAnsi="Wingdings" w:cs="Aria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ECF4613"/>
    <w:multiLevelType w:val="hybridMultilevel"/>
    <w:tmpl w:val="26FA8E44"/>
    <w:lvl w:ilvl="0" w:tplc="04070003">
      <w:start w:val="1"/>
      <w:numFmt w:val="bullet"/>
      <w:lvlText w:val="o"/>
      <w:lvlJc w:val="left"/>
      <w:pPr>
        <w:ind w:left="1068" w:hanging="360"/>
      </w:pPr>
      <w:rPr>
        <w:rFonts w:ascii="Courier New" w:hAnsi="Courier New" w:cs="Courier New"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3" w15:restartNumberingAfterBreak="0">
    <w:nsid w:val="0FA60E94"/>
    <w:multiLevelType w:val="hybridMultilevel"/>
    <w:tmpl w:val="E6E8F788"/>
    <w:lvl w:ilvl="0" w:tplc="2D64C4A4">
      <w:start w:val="1"/>
      <w:numFmt w:val="bullet"/>
      <w:lvlText w:val="-"/>
      <w:lvlJc w:val="left"/>
      <w:pPr>
        <w:ind w:left="2484" w:hanging="360"/>
      </w:pPr>
      <w:rPr>
        <w:rFonts w:ascii="Times New Roman" w:hAnsi="Times New Roman" w:hint="default"/>
      </w:rPr>
    </w:lvl>
    <w:lvl w:ilvl="1" w:tplc="04070003" w:tentative="1">
      <w:start w:val="1"/>
      <w:numFmt w:val="bullet"/>
      <w:lvlText w:val="o"/>
      <w:lvlJc w:val="left"/>
      <w:pPr>
        <w:ind w:left="3204" w:hanging="360"/>
      </w:pPr>
      <w:rPr>
        <w:rFonts w:ascii="Courier New" w:hAnsi="Courier New" w:cs="Courier New" w:hint="default"/>
      </w:rPr>
    </w:lvl>
    <w:lvl w:ilvl="2" w:tplc="04070005" w:tentative="1">
      <w:start w:val="1"/>
      <w:numFmt w:val="bullet"/>
      <w:lvlText w:val=""/>
      <w:lvlJc w:val="left"/>
      <w:pPr>
        <w:ind w:left="3924" w:hanging="360"/>
      </w:pPr>
      <w:rPr>
        <w:rFonts w:ascii="Wingdings" w:hAnsi="Wingdings" w:hint="default"/>
      </w:rPr>
    </w:lvl>
    <w:lvl w:ilvl="3" w:tplc="04070001" w:tentative="1">
      <w:start w:val="1"/>
      <w:numFmt w:val="bullet"/>
      <w:lvlText w:val=""/>
      <w:lvlJc w:val="left"/>
      <w:pPr>
        <w:ind w:left="4644" w:hanging="360"/>
      </w:pPr>
      <w:rPr>
        <w:rFonts w:ascii="Symbol" w:hAnsi="Symbol" w:hint="default"/>
      </w:rPr>
    </w:lvl>
    <w:lvl w:ilvl="4" w:tplc="04070003" w:tentative="1">
      <w:start w:val="1"/>
      <w:numFmt w:val="bullet"/>
      <w:lvlText w:val="o"/>
      <w:lvlJc w:val="left"/>
      <w:pPr>
        <w:ind w:left="5364" w:hanging="360"/>
      </w:pPr>
      <w:rPr>
        <w:rFonts w:ascii="Courier New" w:hAnsi="Courier New" w:cs="Courier New" w:hint="default"/>
      </w:rPr>
    </w:lvl>
    <w:lvl w:ilvl="5" w:tplc="04070005" w:tentative="1">
      <w:start w:val="1"/>
      <w:numFmt w:val="bullet"/>
      <w:lvlText w:val=""/>
      <w:lvlJc w:val="left"/>
      <w:pPr>
        <w:ind w:left="6084" w:hanging="360"/>
      </w:pPr>
      <w:rPr>
        <w:rFonts w:ascii="Wingdings" w:hAnsi="Wingdings" w:hint="default"/>
      </w:rPr>
    </w:lvl>
    <w:lvl w:ilvl="6" w:tplc="04070001" w:tentative="1">
      <w:start w:val="1"/>
      <w:numFmt w:val="bullet"/>
      <w:lvlText w:val=""/>
      <w:lvlJc w:val="left"/>
      <w:pPr>
        <w:ind w:left="6804" w:hanging="360"/>
      </w:pPr>
      <w:rPr>
        <w:rFonts w:ascii="Symbol" w:hAnsi="Symbol" w:hint="default"/>
      </w:rPr>
    </w:lvl>
    <w:lvl w:ilvl="7" w:tplc="04070003" w:tentative="1">
      <w:start w:val="1"/>
      <w:numFmt w:val="bullet"/>
      <w:lvlText w:val="o"/>
      <w:lvlJc w:val="left"/>
      <w:pPr>
        <w:ind w:left="7524" w:hanging="360"/>
      </w:pPr>
      <w:rPr>
        <w:rFonts w:ascii="Courier New" w:hAnsi="Courier New" w:cs="Courier New" w:hint="default"/>
      </w:rPr>
    </w:lvl>
    <w:lvl w:ilvl="8" w:tplc="04070005" w:tentative="1">
      <w:start w:val="1"/>
      <w:numFmt w:val="bullet"/>
      <w:lvlText w:val=""/>
      <w:lvlJc w:val="left"/>
      <w:pPr>
        <w:ind w:left="8244" w:hanging="360"/>
      </w:pPr>
      <w:rPr>
        <w:rFonts w:ascii="Wingdings" w:hAnsi="Wingdings" w:hint="default"/>
      </w:rPr>
    </w:lvl>
  </w:abstractNum>
  <w:abstractNum w:abstractNumId="4" w15:restartNumberingAfterBreak="0">
    <w:nsid w:val="10826F3F"/>
    <w:multiLevelType w:val="hybridMultilevel"/>
    <w:tmpl w:val="6B70292A"/>
    <w:lvl w:ilvl="0" w:tplc="79E6041E">
      <w:start w:val="1"/>
      <w:numFmt w:val="bullet"/>
      <w:lvlText w:val="o"/>
      <w:lvlJc w:val="left"/>
      <w:pPr>
        <w:ind w:left="1428" w:hanging="360"/>
      </w:pPr>
      <w:rPr>
        <w:rFonts w:ascii="Courier New" w:hAnsi="Courier New" w:cs="Courier New" w:hint="default"/>
        <w:color w:val="auto"/>
      </w:rPr>
    </w:lvl>
    <w:lvl w:ilvl="1" w:tplc="E95E5822">
      <w:start w:val="1"/>
      <w:numFmt w:val="bullet"/>
      <w:lvlText w:val="-"/>
      <w:lvlJc w:val="left"/>
      <w:pPr>
        <w:ind w:left="2148" w:hanging="360"/>
      </w:pPr>
      <w:rPr>
        <w:rFonts w:ascii="Times New Roman" w:hAnsi="Times New Roman" w:hint="default"/>
        <w:color w:val="auto"/>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5" w15:restartNumberingAfterBreak="0">
    <w:nsid w:val="15F87A37"/>
    <w:multiLevelType w:val="hybridMultilevel"/>
    <w:tmpl w:val="D4BCC452"/>
    <w:lvl w:ilvl="0" w:tplc="2D64C4A4">
      <w:start w:val="1"/>
      <w:numFmt w:val="bullet"/>
      <w:lvlText w:val="-"/>
      <w:lvlJc w:val="left"/>
      <w:pPr>
        <w:ind w:left="1776" w:hanging="360"/>
      </w:pPr>
      <w:rPr>
        <w:rFonts w:ascii="Times New Roman" w:hAnsi="Times New Roman"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6" w15:restartNumberingAfterBreak="0">
    <w:nsid w:val="1B14151A"/>
    <w:multiLevelType w:val="hybridMultilevel"/>
    <w:tmpl w:val="6EBED102"/>
    <w:lvl w:ilvl="0" w:tplc="2D64C4A4">
      <w:start w:val="1"/>
      <w:numFmt w:val="bullet"/>
      <w:lvlText w:val="-"/>
      <w:lvlJc w:val="left"/>
      <w:pPr>
        <w:ind w:left="1776" w:hanging="360"/>
      </w:pPr>
      <w:rPr>
        <w:rFonts w:ascii="Times New Roman" w:hAnsi="Times New Roman"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7" w15:restartNumberingAfterBreak="0">
    <w:nsid w:val="1F983333"/>
    <w:multiLevelType w:val="hybridMultilevel"/>
    <w:tmpl w:val="C24C7E94"/>
    <w:lvl w:ilvl="0" w:tplc="04070003">
      <w:start w:val="1"/>
      <w:numFmt w:val="bullet"/>
      <w:lvlText w:val="o"/>
      <w:lvlJc w:val="left"/>
      <w:pPr>
        <w:ind w:left="1068" w:hanging="360"/>
      </w:pPr>
      <w:rPr>
        <w:rFonts w:ascii="Courier New" w:hAnsi="Courier New" w:cs="Courier New"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8" w15:restartNumberingAfterBreak="0">
    <w:nsid w:val="29D51423"/>
    <w:multiLevelType w:val="hybridMultilevel"/>
    <w:tmpl w:val="67A47002"/>
    <w:lvl w:ilvl="0" w:tplc="04070003">
      <w:start w:val="1"/>
      <w:numFmt w:val="bullet"/>
      <w:lvlText w:val="o"/>
      <w:lvlJc w:val="left"/>
      <w:pPr>
        <w:ind w:left="2136" w:hanging="360"/>
      </w:pPr>
      <w:rPr>
        <w:rFonts w:ascii="Courier New" w:hAnsi="Courier New" w:cs="Courier New" w:hint="default"/>
      </w:rPr>
    </w:lvl>
    <w:lvl w:ilvl="1" w:tplc="04070003" w:tentative="1">
      <w:start w:val="1"/>
      <w:numFmt w:val="bullet"/>
      <w:lvlText w:val="o"/>
      <w:lvlJc w:val="left"/>
      <w:pPr>
        <w:ind w:left="2856" w:hanging="360"/>
      </w:pPr>
      <w:rPr>
        <w:rFonts w:ascii="Courier New" w:hAnsi="Courier New" w:cs="Courier New" w:hint="default"/>
      </w:rPr>
    </w:lvl>
    <w:lvl w:ilvl="2" w:tplc="04070005" w:tentative="1">
      <w:start w:val="1"/>
      <w:numFmt w:val="bullet"/>
      <w:lvlText w:val=""/>
      <w:lvlJc w:val="left"/>
      <w:pPr>
        <w:ind w:left="3576" w:hanging="360"/>
      </w:pPr>
      <w:rPr>
        <w:rFonts w:ascii="Wingdings" w:hAnsi="Wingdings" w:hint="default"/>
      </w:rPr>
    </w:lvl>
    <w:lvl w:ilvl="3" w:tplc="04070001" w:tentative="1">
      <w:start w:val="1"/>
      <w:numFmt w:val="bullet"/>
      <w:lvlText w:val=""/>
      <w:lvlJc w:val="left"/>
      <w:pPr>
        <w:ind w:left="4296" w:hanging="360"/>
      </w:pPr>
      <w:rPr>
        <w:rFonts w:ascii="Symbol" w:hAnsi="Symbol" w:hint="default"/>
      </w:rPr>
    </w:lvl>
    <w:lvl w:ilvl="4" w:tplc="04070003" w:tentative="1">
      <w:start w:val="1"/>
      <w:numFmt w:val="bullet"/>
      <w:lvlText w:val="o"/>
      <w:lvlJc w:val="left"/>
      <w:pPr>
        <w:ind w:left="5016" w:hanging="360"/>
      </w:pPr>
      <w:rPr>
        <w:rFonts w:ascii="Courier New" w:hAnsi="Courier New" w:cs="Courier New" w:hint="default"/>
      </w:rPr>
    </w:lvl>
    <w:lvl w:ilvl="5" w:tplc="04070005" w:tentative="1">
      <w:start w:val="1"/>
      <w:numFmt w:val="bullet"/>
      <w:lvlText w:val=""/>
      <w:lvlJc w:val="left"/>
      <w:pPr>
        <w:ind w:left="5736" w:hanging="360"/>
      </w:pPr>
      <w:rPr>
        <w:rFonts w:ascii="Wingdings" w:hAnsi="Wingdings" w:hint="default"/>
      </w:rPr>
    </w:lvl>
    <w:lvl w:ilvl="6" w:tplc="04070001" w:tentative="1">
      <w:start w:val="1"/>
      <w:numFmt w:val="bullet"/>
      <w:lvlText w:val=""/>
      <w:lvlJc w:val="left"/>
      <w:pPr>
        <w:ind w:left="6456" w:hanging="360"/>
      </w:pPr>
      <w:rPr>
        <w:rFonts w:ascii="Symbol" w:hAnsi="Symbol" w:hint="default"/>
      </w:rPr>
    </w:lvl>
    <w:lvl w:ilvl="7" w:tplc="04070003" w:tentative="1">
      <w:start w:val="1"/>
      <w:numFmt w:val="bullet"/>
      <w:lvlText w:val="o"/>
      <w:lvlJc w:val="left"/>
      <w:pPr>
        <w:ind w:left="7176" w:hanging="360"/>
      </w:pPr>
      <w:rPr>
        <w:rFonts w:ascii="Courier New" w:hAnsi="Courier New" w:cs="Courier New" w:hint="default"/>
      </w:rPr>
    </w:lvl>
    <w:lvl w:ilvl="8" w:tplc="04070005" w:tentative="1">
      <w:start w:val="1"/>
      <w:numFmt w:val="bullet"/>
      <w:lvlText w:val=""/>
      <w:lvlJc w:val="left"/>
      <w:pPr>
        <w:ind w:left="7896" w:hanging="360"/>
      </w:pPr>
      <w:rPr>
        <w:rFonts w:ascii="Wingdings" w:hAnsi="Wingdings" w:hint="default"/>
      </w:rPr>
    </w:lvl>
  </w:abstractNum>
  <w:abstractNum w:abstractNumId="9" w15:restartNumberingAfterBreak="0">
    <w:nsid w:val="2CCA060F"/>
    <w:multiLevelType w:val="hybridMultilevel"/>
    <w:tmpl w:val="484CEAB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F9B12E5"/>
    <w:multiLevelType w:val="hybridMultilevel"/>
    <w:tmpl w:val="E2D0EEA4"/>
    <w:lvl w:ilvl="0" w:tplc="04070003">
      <w:start w:val="1"/>
      <w:numFmt w:val="bullet"/>
      <w:lvlText w:val="o"/>
      <w:lvlJc w:val="left"/>
      <w:pPr>
        <w:ind w:left="1776" w:hanging="360"/>
      </w:pPr>
      <w:rPr>
        <w:rFonts w:ascii="Courier New" w:hAnsi="Courier New" w:cs="Courier New" w:hint="default"/>
      </w:rPr>
    </w:lvl>
    <w:lvl w:ilvl="1" w:tplc="2D64C4A4">
      <w:start w:val="1"/>
      <w:numFmt w:val="bullet"/>
      <w:lvlText w:val="-"/>
      <w:lvlJc w:val="left"/>
      <w:pPr>
        <w:ind w:left="2496" w:hanging="360"/>
      </w:pPr>
      <w:rPr>
        <w:rFonts w:ascii="Times New Roman" w:hAnsi="Times New Roman" w:hint="default"/>
      </w:rPr>
    </w:lvl>
    <w:lvl w:ilvl="2" w:tplc="2D64C4A4">
      <w:start w:val="1"/>
      <w:numFmt w:val="bullet"/>
      <w:lvlText w:val="-"/>
      <w:lvlJc w:val="left"/>
      <w:pPr>
        <w:ind w:left="3216" w:hanging="360"/>
      </w:pPr>
      <w:rPr>
        <w:rFonts w:ascii="Times New Roman" w:hAnsi="Times New Roman"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11" w15:restartNumberingAfterBreak="0">
    <w:nsid w:val="328D7D2B"/>
    <w:multiLevelType w:val="hybridMultilevel"/>
    <w:tmpl w:val="E8580192"/>
    <w:lvl w:ilvl="0" w:tplc="04070001">
      <w:start w:val="1"/>
      <w:numFmt w:val="bullet"/>
      <w:lvlText w:val=""/>
      <w:lvlJc w:val="left"/>
      <w:pPr>
        <w:tabs>
          <w:tab w:val="num" w:pos="1068"/>
        </w:tabs>
        <w:ind w:left="1068" w:hanging="360"/>
      </w:pPr>
      <w:rPr>
        <w:rFonts w:ascii="Symbol" w:hAnsi="Symbol" w:hint="default"/>
      </w:rPr>
    </w:lvl>
    <w:lvl w:ilvl="1" w:tplc="04070003">
      <w:start w:val="1"/>
      <w:numFmt w:val="bullet"/>
      <w:lvlText w:val="o"/>
      <w:lvlJc w:val="left"/>
      <w:pPr>
        <w:tabs>
          <w:tab w:val="num" w:pos="1788"/>
        </w:tabs>
        <w:ind w:left="1788" w:hanging="360"/>
      </w:pPr>
      <w:rPr>
        <w:rFonts w:ascii="Courier New" w:hAnsi="Courier New" w:cs="Courier New" w:hint="default"/>
      </w:rPr>
    </w:lvl>
    <w:lvl w:ilvl="2" w:tplc="D884D51E">
      <w:numFmt w:val="bullet"/>
      <w:lvlText w:val="-"/>
      <w:lvlJc w:val="left"/>
      <w:pPr>
        <w:ind w:left="2508" w:hanging="360"/>
      </w:pPr>
      <w:rPr>
        <w:rFonts w:ascii="Arial" w:eastAsiaTheme="minorHAnsi" w:hAnsi="Arial" w:cs="Arial" w:hint="default"/>
      </w:rPr>
    </w:lvl>
    <w:lvl w:ilvl="3" w:tplc="7C3805D6">
      <w:numFmt w:val="bullet"/>
      <w:lvlText w:val=""/>
      <w:lvlJc w:val="left"/>
      <w:pPr>
        <w:ind w:left="3228" w:hanging="360"/>
      </w:pPr>
      <w:rPr>
        <w:rFonts w:ascii="Wingdings" w:eastAsiaTheme="minorHAnsi" w:hAnsi="Wingdings" w:cs="Arial" w:hint="default"/>
        <w:b w:val="0"/>
      </w:rPr>
    </w:lvl>
    <w:lvl w:ilvl="4" w:tplc="6FFA30CA" w:tentative="1">
      <w:start w:val="1"/>
      <w:numFmt w:val="bullet"/>
      <w:lvlText w:val="-"/>
      <w:lvlJc w:val="left"/>
      <w:pPr>
        <w:tabs>
          <w:tab w:val="num" w:pos="3948"/>
        </w:tabs>
        <w:ind w:left="3948" w:hanging="360"/>
      </w:pPr>
      <w:rPr>
        <w:rFonts w:ascii="Times New Roman" w:hAnsi="Times New Roman" w:hint="default"/>
      </w:rPr>
    </w:lvl>
    <w:lvl w:ilvl="5" w:tplc="1EBC93E6" w:tentative="1">
      <w:start w:val="1"/>
      <w:numFmt w:val="bullet"/>
      <w:lvlText w:val="-"/>
      <w:lvlJc w:val="left"/>
      <w:pPr>
        <w:tabs>
          <w:tab w:val="num" w:pos="4668"/>
        </w:tabs>
        <w:ind w:left="4668" w:hanging="360"/>
      </w:pPr>
      <w:rPr>
        <w:rFonts w:ascii="Times New Roman" w:hAnsi="Times New Roman" w:hint="default"/>
      </w:rPr>
    </w:lvl>
    <w:lvl w:ilvl="6" w:tplc="6BBC8EE4" w:tentative="1">
      <w:start w:val="1"/>
      <w:numFmt w:val="bullet"/>
      <w:lvlText w:val="-"/>
      <w:lvlJc w:val="left"/>
      <w:pPr>
        <w:tabs>
          <w:tab w:val="num" w:pos="5388"/>
        </w:tabs>
        <w:ind w:left="5388" w:hanging="360"/>
      </w:pPr>
      <w:rPr>
        <w:rFonts w:ascii="Times New Roman" w:hAnsi="Times New Roman" w:hint="default"/>
      </w:rPr>
    </w:lvl>
    <w:lvl w:ilvl="7" w:tplc="644E911C" w:tentative="1">
      <w:start w:val="1"/>
      <w:numFmt w:val="bullet"/>
      <w:lvlText w:val="-"/>
      <w:lvlJc w:val="left"/>
      <w:pPr>
        <w:tabs>
          <w:tab w:val="num" w:pos="6108"/>
        </w:tabs>
        <w:ind w:left="6108" w:hanging="360"/>
      </w:pPr>
      <w:rPr>
        <w:rFonts w:ascii="Times New Roman" w:hAnsi="Times New Roman" w:hint="default"/>
      </w:rPr>
    </w:lvl>
    <w:lvl w:ilvl="8" w:tplc="605AC158" w:tentative="1">
      <w:start w:val="1"/>
      <w:numFmt w:val="bullet"/>
      <w:lvlText w:val="-"/>
      <w:lvlJc w:val="left"/>
      <w:pPr>
        <w:tabs>
          <w:tab w:val="num" w:pos="6828"/>
        </w:tabs>
        <w:ind w:left="6828" w:hanging="360"/>
      </w:pPr>
      <w:rPr>
        <w:rFonts w:ascii="Times New Roman" w:hAnsi="Times New Roman" w:hint="default"/>
      </w:rPr>
    </w:lvl>
  </w:abstractNum>
  <w:abstractNum w:abstractNumId="12" w15:restartNumberingAfterBreak="0">
    <w:nsid w:val="3CFD7F73"/>
    <w:multiLevelType w:val="hybridMultilevel"/>
    <w:tmpl w:val="584CF3CA"/>
    <w:lvl w:ilvl="0" w:tplc="04070003">
      <w:start w:val="1"/>
      <w:numFmt w:val="bullet"/>
      <w:lvlText w:val="o"/>
      <w:lvlJc w:val="left"/>
      <w:pPr>
        <w:ind w:left="1428" w:hanging="360"/>
      </w:pPr>
      <w:rPr>
        <w:rFonts w:ascii="Courier New" w:hAnsi="Courier New" w:cs="Courier New"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3" w15:restartNumberingAfterBreak="0">
    <w:nsid w:val="3EFF03AE"/>
    <w:multiLevelType w:val="hybridMultilevel"/>
    <w:tmpl w:val="B9322500"/>
    <w:lvl w:ilvl="0" w:tplc="04070003">
      <w:start w:val="1"/>
      <w:numFmt w:val="bullet"/>
      <w:lvlText w:val="o"/>
      <w:lvlJc w:val="left"/>
      <w:pPr>
        <w:ind w:left="1428" w:hanging="360"/>
      </w:pPr>
      <w:rPr>
        <w:rFonts w:ascii="Courier New" w:hAnsi="Courier New" w:cs="Courier New"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4" w15:restartNumberingAfterBreak="0">
    <w:nsid w:val="436B3144"/>
    <w:multiLevelType w:val="hybridMultilevel"/>
    <w:tmpl w:val="DC427586"/>
    <w:lvl w:ilvl="0" w:tplc="04070001">
      <w:start w:val="1"/>
      <w:numFmt w:val="bullet"/>
      <w:lvlText w:val=""/>
      <w:lvlJc w:val="left"/>
      <w:pPr>
        <w:ind w:left="1068" w:hanging="360"/>
      </w:pPr>
      <w:rPr>
        <w:rFonts w:ascii="Symbol" w:hAnsi="Symbol" w:hint="default"/>
      </w:rPr>
    </w:lvl>
    <w:lvl w:ilvl="1" w:tplc="04070003">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5" w15:restartNumberingAfterBreak="0">
    <w:nsid w:val="482E3D7E"/>
    <w:multiLevelType w:val="hybridMultilevel"/>
    <w:tmpl w:val="AE3A5B2E"/>
    <w:lvl w:ilvl="0" w:tplc="04070003">
      <w:start w:val="1"/>
      <w:numFmt w:val="bullet"/>
      <w:lvlText w:val="o"/>
      <w:lvlJc w:val="left"/>
      <w:pPr>
        <w:ind w:left="1776" w:hanging="360"/>
      </w:pPr>
      <w:rPr>
        <w:rFonts w:ascii="Courier New" w:hAnsi="Courier New" w:cs="Courier New"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16" w15:restartNumberingAfterBreak="0">
    <w:nsid w:val="54A21627"/>
    <w:multiLevelType w:val="hybridMultilevel"/>
    <w:tmpl w:val="0EE4AB0C"/>
    <w:lvl w:ilvl="0" w:tplc="A6EE6528">
      <w:start w:val="1"/>
      <w:numFmt w:val="decimal"/>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5E331911"/>
    <w:multiLevelType w:val="hybridMultilevel"/>
    <w:tmpl w:val="85905B74"/>
    <w:lvl w:ilvl="0" w:tplc="04070001">
      <w:start w:val="1"/>
      <w:numFmt w:val="bullet"/>
      <w:lvlText w:val=""/>
      <w:lvlJc w:val="left"/>
      <w:pPr>
        <w:ind w:left="786" w:hanging="360"/>
      </w:pPr>
      <w:rPr>
        <w:rFonts w:ascii="Symbol" w:hAnsi="Symbol" w:hint="default"/>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18" w15:restartNumberingAfterBreak="0">
    <w:nsid w:val="6A766C29"/>
    <w:multiLevelType w:val="hybridMultilevel"/>
    <w:tmpl w:val="42B22E72"/>
    <w:lvl w:ilvl="0" w:tplc="04070003">
      <w:start w:val="1"/>
      <w:numFmt w:val="bullet"/>
      <w:lvlText w:val="o"/>
      <w:lvlJc w:val="left"/>
      <w:pPr>
        <w:ind w:left="1428" w:hanging="360"/>
      </w:pPr>
      <w:rPr>
        <w:rFonts w:ascii="Courier New" w:hAnsi="Courier New" w:cs="Courier New"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9" w15:restartNumberingAfterBreak="0">
    <w:nsid w:val="6EE52391"/>
    <w:multiLevelType w:val="hybridMultilevel"/>
    <w:tmpl w:val="560A1E60"/>
    <w:lvl w:ilvl="0" w:tplc="04070003">
      <w:start w:val="1"/>
      <w:numFmt w:val="bullet"/>
      <w:lvlText w:val="o"/>
      <w:lvlJc w:val="left"/>
      <w:pPr>
        <w:ind w:left="1428" w:hanging="360"/>
      </w:pPr>
      <w:rPr>
        <w:rFonts w:ascii="Courier New" w:hAnsi="Courier New" w:cs="Courier New"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20" w15:restartNumberingAfterBreak="0">
    <w:nsid w:val="6FDE5E64"/>
    <w:multiLevelType w:val="hybridMultilevel"/>
    <w:tmpl w:val="D41A9B28"/>
    <w:lvl w:ilvl="0" w:tplc="04070001">
      <w:start w:val="1"/>
      <w:numFmt w:val="bullet"/>
      <w:lvlText w:val=""/>
      <w:lvlJc w:val="left"/>
      <w:pPr>
        <w:ind w:left="1068" w:hanging="360"/>
      </w:pPr>
      <w:rPr>
        <w:rFonts w:ascii="Symbol" w:hAnsi="Symbol" w:hint="default"/>
      </w:rPr>
    </w:lvl>
    <w:lvl w:ilvl="1" w:tplc="04070003">
      <w:start w:val="1"/>
      <w:numFmt w:val="bullet"/>
      <w:lvlText w:val="o"/>
      <w:lvlJc w:val="left"/>
      <w:pPr>
        <w:ind w:left="1635" w:hanging="360"/>
      </w:pPr>
      <w:rPr>
        <w:rFonts w:ascii="Courier New" w:hAnsi="Courier New" w:cs="Courier New" w:hint="default"/>
      </w:rPr>
    </w:lvl>
    <w:lvl w:ilvl="2" w:tplc="04070005" w:tentative="1">
      <w:start w:val="1"/>
      <w:numFmt w:val="bullet"/>
      <w:lvlText w:val=""/>
      <w:lvlJc w:val="left"/>
      <w:pPr>
        <w:ind w:left="2802" w:hanging="360"/>
      </w:pPr>
      <w:rPr>
        <w:rFonts w:ascii="Wingdings" w:hAnsi="Wingdings" w:hint="default"/>
      </w:rPr>
    </w:lvl>
    <w:lvl w:ilvl="3" w:tplc="04070001" w:tentative="1">
      <w:start w:val="1"/>
      <w:numFmt w:val="bullet"/>
      <w:lvlText w:val=""/>
      <w:lvlJc w:val="left"/>
      <w:pPr>
        <w:ind w:left="3522" w:hanging="360"/>
      </w:pPr>
      <w:rPr>
        <w:rFonts w:ascii="Symbol" w:hAnsi="Symbol" w:hint="default"/>
      </w:rPr>
    </w:lvl>
    <w:lvl w:ilvl="4" w:tplc="04070003" w:tentative="1">
      <w:start w:val="1"/>
      <w:numFmt w:val="bullet"/>
      <w:lvlText w:val="o"/>
      <w:lvlJc w:val="left"/>
      <w:pPr>
        <w:ind w:left="4242" w:hanging="360"/>
      </w:pPr>
      <w:rPr>
        <w:rFonts w:ascii="Courier New" w:hAnsi="Courier New" w:cs="Courier New" w:hint="default"/>
      </w:rPr>
    </w:lvl>
    <w:lvl w:ilvl="5" w:tplc="04070005" w:tentative="1">
      <w:start w:val="1"/>
      <w:numFmt w:val="bullet"/>
      <w:lvlText w:val=""/>
      <w:lvlJc w:val="left"/>
      <w:pPr>
        <w:ind w:left="4962" w:hanging="360"/>
      </w:pPr>
      <w:rPr>
        <w:rFonts w:ascii="Wingdings" w:hAnsi="Wingdings" w:hint="default"/>
      </w:rPr>
    </w:lvl>
    <w:lvl w:ilvl="6" w:tplc="04070001" w:tentative="1">
      <w:start w:val="1"/>
      <w:numFmt w:val="bullet"/>
      <w:lvlText w:val=""/>
      <w:lvlJc w:val="left"/>
      <w:pPr>
        <w:ind w:left="5682" w:hanging="360"/>
      </w:pPr>
      <w:rPr>
        <w:rFonts w:ascii="Symbol" w:hAnsi="Symbol" w:hint="default"/>
      </w:rPr>
    </w:lvl>
    <w:lvl w:ilvl="7" w:tplc="04070003" w:tentative="1">
      <w:start w:val="1"/>
      <w:numFmt w:val="bullet"/>
      <w:lvlText w:val="o"/>
      <w:lvlJc w:val="left"/>
      <w:pPr>
        <w:ind w:left="6402" w:hanging="360"/>
      </w:pPr>
      <w:rPr>
        <w:rFonts w:ascii="Courier New" w:hAnsi="Courier New" w:cs="Courier New" w:hint="default"/>
      </w:rPr>
    </w:lvl>
    <w:lvl w:ilvl="8" w:tplc="04070005" w:tentative="1">
      <w:start w:val="1"/>
      <w:numFmt w:val="bullet"/>
      <w:lvlText w:val=""/>
      <w:lvlJc w:val="left"/>
      <w:pPr>
        <w:ind w:left="7122" w:hanging="360"/>
      </w:pPr>
      <w:rPr>
        <w:rFonts w:ascii="Wingdings" w:hAnsi="Wingdings" w:hint="default"/>
      </w:rPr>
    </w:lvl>
  </w:abstractNum>
  <w:abstractNum w:abstractNumId="21" w15:restartNumberingAfterBreak="0">
    <w:nsid w:val="707F7999"/>
    <w:multiLevelType w:val="hybridMultilevel"/>
    <w:tmpl w:val="3F36583A"/>
    <w:lvl w:ilvl="0" w:tplc="13AACC74">
      <w:start w:val="1"/>
      <w:numFmt w:val="bullet"/>
      <w:lvlText w:val=""/>
      <w:lvlJc w:val="left"/>
      <w:pPr>
        <w:ind w:left="1068" w:hanging="360"/>
      </w:pPr>
      <w:rPr>
        <w:rFonts w:ascii="Symbol" w:hAnsi="Symbol" w:hint="default"/>
        <w:color w:val="auto"/>
      </w:rPr>
    </w:lvl>
    <w:lvl w:ilvl="1" w:tplc="04070003">
      <w:start w:val="1"/>
      <w:numFmt w:val="bullet"/>
      <w:lvlText w:val="o"/>
      <w:lvlJc w:val="left"/>
      <w:pPr>
        <w:ind w:left="1788" w:hanging="360"/>
      </w:pPr>
      <w:rPr>
        <w:rFonts w:ascii="Courier New" w:hAnsi="Courier New" w:cs="Courier New" w:hint="default"/>
      </w:rPr>
    </w:lvl>
    <w:lvl w:ilvl="2" w:tplc="04070005">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2" w15:restartNumberingAfterBreak="0">
    <w:nsid w:val="74CA4A6C"/>
    <w:multiLevelType w:val="hybridMultilevel"/>
    <w:tmpl w:val="1BE0AAD6"/>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3" w15:restartNumberingAfterBreak="0">
    <w:nsid w:val="7E433136"/>
    <w:multiLevelType w:val="hybridMultilevel"/>
    <w:tmpl w:val="53FEBB80"/>
    <w:lvl w:ilvl="0" w:tplc="04070003">
      <w:start w:val="1"/>
      <w:numFmt w:val="bullet"/>
      <w:lvlText w:val="o"/>
      <w:lvlJc w:val="left"/>
      <w:pPr>
        <w:ind w:left="1428" w:hanging="360"/>
      </w:pPr>
      <w:rPr>
        <w:rFonts w:ascii="Courier New" w:hAnsi="Courier New" w:cs="Courier New"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num w:numId="1" w16cid:durableId="582105558">
    <w:abstractNumId w:val="16"/>
  </w:num>
  <w:num w:numId="2" w16cid:durableId="528495684">
    <w:abstractNumId w:val="20"/>
  </w:num>
  <w:num w:numId="3" w16cid:durableId="1960525582">
    <w:abstractNumId w:val="0"/>
  </w:num>
  <w:num w:numId="4" w16cid:durableId="1934700140">
    <w:abstractNumId w:val="11"/>
  </w:num>
  <w:num w:numId="5" w16cid:durableId="692800071">
    <w:abstractNumId w:val="1"/>
  </w:num>
  <w:num w:numId="6" w16cid:durableId="1108354525">
    <w:abstractNumId w:val="14"/>
  </w:num>
  <w:num w:numId="7" w16cid:durableId="1972322374">
    <w:abstractNumId w:val="22"/>
  </w:num>
  <w:num w:numId="8" w16cid:durableId="864248280">
    <w:abstractNumId w:val="21"/>
  </w:num>
  <w:num w:numId="9" w16cid:durableId="274217129">
    <w:abstractNumId w:val="17"/>
  </w:num>
  <w:num w:numId="10" w16cid:durableId="1922251226">
    <w:abstractNumId w:val="9"/>
  </w:num>
  <w:num w:numId="11" w16cid:durableId="1635140102">
    <w:abstractNumId w:val="8"/>
  </w:num>
  <w:num w:numId="12" w16cid:durableId="367755079">
    <w:abstractNumId w:val="7"/>
  </w:num>
  <w:num w:numId="13" w16cid:durableId="1151408905">
    <w:abstractNumId w:val="10"/>
  </w:num>
  <w:num w:numId="14" w16cid:durableId="82605455">
    <w:abstractNumId w:val="3"/>
  </w:num>
  <w:num w:numId="15" w16cid:durableId="1260061039">
    <w:abstractNumId w:val="15"/>
  </w:num>
  <w:num w:numId="16" w16cid:durableId="1663510065">
    <w:abstractNumId w:val="4"/>
  </w:num>
  <w:num w:numId="17" w16cid:durableId="1199584052">
    <w:abstractNumId w:val="2"/>
  </w:num>
  <w:num w:numId="18" w16cid:durableId="938367126">
    <w:abstractNumId w:val="18"/>
  </w:num>
  <w:num w:numId="19" w16cid:durableId="1376733219">
    <w:abstractNumId w:val="19"/>
  </w:num>
  <w:num w:numId="20" w16cid:durableId="1946375509">
    <w:abstractNumId w:val="12"/>
  </w:num>
  <w:num w:numId="21" w16cid:durableId="962618134">
    <w:abstractNumId w:val="23"/>
  </w:num>
  <w:num w:numId="22" w16cid:durableId="2020038681">
    <w:abstractNumId w:val="13"/>
  </w:num>
  <w:num w:numId="23" w16cid:durableId="1868787677">
    <w:abstractNumId w:val="5"/>
  </w:num>
  <w:num w:numId="24" w16cid:durableId="1266183977">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207"/>
    <w:rsid w:val="000018A5"/>
    <w:rsid w:val="00014B80"/>
    <w:rsid w:val="000161F7"/>
    <w:rsid w:val="0002744B"/>
    <w:rsid w:val="00032FC3"/>
    <w:rsid w:val="0003614E"/>
    <w:rsid w:val="00043ED5"/>
    <w:rsid w:val="000633BE"/>
    <w:rsid w:val="00065D5D"/>
    <w:rsid w:val="000807BF"/>
    <w:rsid w:val="000C6C11"/>
    <w:rsid w:val="000D7AFA"/>
    <w:rsid w:val="000E452C"/>
    <w:rsid w:val="000E45DB"/>
    <w:rsid w:val="000E4ACE"/>
    <w:rsid w:val="000E5C04"/>
    <w:rsid w:val="0010035A"/>
    <w:rsid w:val="00122913"/>
    <w:rsid w:val="001256F3"/>
    <w:rsid w:val="00131207"/>
    <w:rsid w:val="00155BB9"/>
    <w:rsid w:val="00172B74"/>
    <w:rsid w:val="001758C0"/>
    <w:rsid w:val="001849CE"/>
    <w:rsid w:val="001B79E0"/>
    <w:rsid w:val="001C2214"/>
    <w:rsid w:val="001C62BC"/>
    <w:rsid w:val="001E4EFD"/>
    <w:rsid w:val="001E716A"/>
    <w:rsid w:val="00202FDF"/>
    <w:rsid w:val="00225374"/>
    <w:rsid w:val="00225CFB"/>
    <w:rsid w:val="00233B6A"/>
    <w:rsid w:val="00244958"/>
    <w:rsid w:val="0024746C"/>
    <w:rsid w:val="0025712A"/>
    <w:rsid w:val="00281481"/>
    <w:rsid w:val="002C7658"/>
    <w:rsid w:val="002D6989"/>
    <w:rsid w:val="00305D84"/>
    <w:rsid w:val="00337195"/>
    <w:rsid w:val="003473E2"/>
    <w:rsid w:val="00364ADB"/>
    <w:rsid w:val="0039255C"/>
    <w:rsid w:val="003B3D5B"/>
    <w:rsid w:val="003C507B"/>
    <w:rsid w:val="003E19DC"/>
    <w:rsid w:val="003F533A"/>
    <w:rsid w:val="0040515E"/>
    <w:rsid w:val="00412E2A"/>
    <w:rsid w:val="00433BA4"/>
    <w:rsid w:val="00442FE5"/>
    <w:rsid w:val="00466D5B"/>
    <w:rsid w:val="004B6BFE"/>
    <w:rsid w:val="004C463F"/>
    <w:rsid w:val="004D5E86"/>
    <w:rsid w:val="004E3749"/>
    <w:rsid w:val="004F4C37"/>
    <w:rsid w:val="005001A3"/>
    <w:rsid w:val="005035E1"/>
    <w:rsid w:val="005208D8"/>
    <w:rsid w:val="00520DAB"/>
    <w:rsid w:val="00525B0B"/>
    <w:rsid w:val="00573A5F"/>
    <w:rsid w:val="0057435D"/>
    <w:rsid w:val="00582A82"/>
    <w:rsid w:val="005B00E2"/>
    <w:rsid w:val="005B0664"/>
    <w:rsid w:val="005B2E49"/>
    <w:rsid w:val="005C2226"/>
    <w:rsid w:val="005C26DB"/>
    <w:rsid w:val="005D6E9F"/>
    <w:rsid w:val="005F264D"/>
    <w:rsid w:val="005F6A39"/>
    <w:rsid w:val="00600AD0"/>
    <w:rsid w:val="00603444"/>
    <w:rsid w:val="00630441"/>
    <w:rsid w:val="00640D33"/>
    <w:rsid w:val="006440EB"/>
    <w:rsid w:val="006454ED"/>
    <w:rsid w:val="00654E18"/>
    <w:rsid w:val="00655E75"/>
    <w:rsid w:val="006A0ECD"/>
    <w:rsid w:val="006B3BF2"/>
    <w:rsid w:val="006B3F64"/>
    <w:rsid w:val="006B48C0"/>
    <w:rsid w:val="006D5DE4"/>
    <w:rsid w:val="00733036"/>
    <w:rsid w:val="00752910"/>
    <w:rsid w:val="00765AA6"/>
    <w:rsid w:val="00794C06"/>
    <w:rsid w:val="007A548B"/>
    <w:rsid w:val="007B00E1"/>
    <w:rsid w:val="007B751A"/>
    <w:rsid w:val="007D7E5B"/>
    <w:rsid w:val="007E3910"/>
    <w:rsid w:val="007E3FEC"/>
    <w:rsid w:val="00804931"/>
    <w:rsid w:val="00807FCD"/>
    <w:rsid w:val="00856B0A"/>
    <w:rsid w:val="00864A49"/>
    <w:rsid w:val="00884E79"/>
    <w:rsid w:val="008D4377"/>
    <w:rsid w:val="009047FE"/>
    <w:rsid w:val="00914C35"/>
    <w:rsid w:val="00920BB9"/>
    <w:rsid w:val="009270AC"/>
    <w:rsid w:val="009528F5"/>
    <w:rsid w:val="00963245"/>
    <w:rsid w:val="009761F0"/>
    <w:rsid w:val="00977073"/>
    <w:rsid w:val="009964F0"/>
    <w:rsid w:val="009B5795"/>
    <w:rsid w:val="009C27A4"/>
    <w:rsid w:val="009F06E0"/>
    <w:rsid w:val="00A0012B"/>
    <w:rsid w:val="00A01BBA"/>
    <w:rsid w:val="00A1635B"/>
    <w:rsid w:val="00A36FC9"/>
    <w:rsid w:val="00A37248"/>
    <w:rsid w:val="00A45522"/>
    <w:rsid w:val="00A55615"/>
    <w:rsid w:val="00A57C6B"/>
    <w:rsid w:val="00A71861"/>
    <w:rsid w:val="00A867E8"/>
    <w:rsid w:val="00AA1395"/>
    <w:rsid w:val="00AA7DC9"/>
    <w:rsid w:val="00AC2C16"/>
    <w:rsid w:val="00AD16A8"/>
    <w:rsid w:val="00AD37F7"/>
    <w:rsid w:val="00AF2869"/>
    <w:rsid w:val="00AF3341"/>
    <w:rsid w:val="00B0586C"/>
    <w:rsid w:val="00B06735"/>
    <w:rsid w:val="00B21B58"/>
    <w:rsid w:val="00B40D0A"/>
    <w:rsid w:val="00B4206E"/>
    <w:rsid w:val="00B615D0"/>
    <w:rsid w:val="00B64B9A"/>
    <w:rsid w:val="00B72C9C"/>
    <w:rsid w:val="00BB1376"/>
    <w:rsid w:val="00BB6313"/>
    <w:rsid w:val="00BC4460"/>
    <w:rsid w:val="00BC649E"/>
    <w:rsid w:val="00BD05B4"/>
    <w:rsid w:val="00BE308A"/>
    <w:rsid w:val="00BF78C2"/>
    <w:rsid w:val="00C10826"/>
    <w:rsid w:val="00C75E63"/>
    <w:rsid w:val="00C97D85"/>
    <w:rsid w:val="00CA208F"/>
    <w:rsid w:val="00CD1DBD"/>
    <w:rsid w:val="00CE4ACE"/>
    <w:rsid w:val="00D0532A"/>
    <w:rsid w:val="00D11092"/>
    <w:rsid w:val="00D14D3F"/>
    <w:rsid w:val="00D167A8"/>
    <w:rsid w:val="00D1680E"/>
    <w:rsid w:val="00D4542F"/>
    <w:rsid w:val="00D47B6F"/>
    <w:rsid w:val="00D574D2"/>
    <w:rsid w:val="00D60C3C"/>
    <w:rsid w:val="00D73BDB"/>
    <w:rsid w:val="00DE492F"/>
    <w:rsid w:val="00DE608F"/>
    <w:rsid w:val="00DF2894"/>
    <w:rsid w:val="00DF766A"/>
    <w:rsid w:val="00E03C81"/>
    <w:rsid w:val="00E11CF0"/>
    <w:rsid w:val="00E21FC2"/>
    <w:rsid w:val="00E2634E"/>
    <w:rsid w:val="00E34D0B"/>
    <w:rsid w:val="00E60179"/>
    <w:rsid w:val="00E7601A"/>
    <w:rsid w:val="00E92C1F"/>
    <w:rsid w:val="00EA32F3"/>
    <w:rsid w:val="00F04CCF"/>
    <w:rsid w:val="00F25050"/>
    <w:rsid w:val="00FA034D"/>
    <w:rsid w:val="00FA09E6"/>
    <w:rsid w:val="00FD742E"/>
    <w:rsid w:val="00FD7E4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C9D489"/>
  <w15:docId w15:val="{79657197-E05A-4B01-B0B6-E13A9525A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4B6BFE"/>
    <w:pPr>
      <w:ind w:left="720"/>
      <w:contextualSpacing/>
    </w:pPr>
  </w:style>
  <w:style w:type="paragraph" w:styleId="Kopfzeile">
    <w:name w:val="header"/>
    <w:basedOn w:val="Standard"/>
    <w:link w:val="KopfzeileZchn"/>
    <w:uiPriority w:val="99"/>
    <w:unhideWhenUsed/>
    <w:rsid w:val="00233B6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33B6A"/>
  </w:style>
  <w:style w:type="paragraph" w:styleId="Fuzeile">
    <w:name w:val="footer"/>
    <w:basedOn w:val="Standard"/>
    <w:link w:val="FuzeileZchn"/>
    <w:uiPriority w:val="99"/>
    <w:unhideWhenUsed/>
    <w:rsid w:val="00233B6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33B6A"/>
  </w:style>
  <w:style w:type="table" w:styleId="Tabellenraster">
    <w:name w:val="Table Grid"/>
    <w:basedOn w:val="NormaleTabelle"/>
    <w:uiPriority w:val="59"/>
    <w:rsid w:val="00281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0161F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161F7"/>
    <w:rPr>
      <w:rFonts w:ascii="Tahoma" w:hAnsi="Tahoma" w:cs="Tahoma"/>
      <w:sz w:val="16"/>
      <w:szCs w:val="16"/>
    </w:rPr>
  </w:style>
  <w:style w:type="character" w:styleId="Hyperlink">
    <w:name w:val="Hyperlink"/>
    <w:basedOn w:val="Absatz-Standardschriftart"/>
    <w:uiPriority w:val="99"/>
    <w:unhideWhenUsed/>
    <w:rsid w:val="000161F7"/>
    <w:rPr>
      <w:color w:val="0000FF" w:themeColor="hyperlink"/>
      <w:u w:val="single"/>
    </w:rPr>
  </w:style>
  <w:style w:type="character" w:styleId="BesuchterLink">
    <w:name w:val="FollowedHyperlink"/>
    <w:basedOn w:val="Absatz-Standardschriftart"/>
    <w:uiPriority w:val="99"/>
    <w:semiHidden/>
    <w:unhideWhenUsed/>
    <w:rsid w:val="00AA1395"/>
    <w:rPr>
      <w:color w:val="800080" w:themeColor="followedHyperlink"/>
      <w:u w:val="single"/>
    </w:rPr>
  </w:style>
  <w:style w:type="character" w:styleId="NichtaufgelsteErwhnung">
    <w:name w:val="Unresolved Mention"/>
    <w:basedOn w:val="Absatz-Standardschriftart"/>
    <w:uiPriority w:val="99"/>
    <w:semiHidden/>
    <w:unhideWhenUsed/>
    <w:rsid w:val="004051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cschneider@kombabb.d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wmf"/><Relationship Id="rId2" Type="http://schemas.openxmlformats.org/officeDocument/2006/relationships/image" Target="media/image3.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hyperlink" Target="mailto:kontakt@kombabb.de" TargetMode="External"/><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363</Words>
  <Characters>2289</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2647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Christiane Schneider</dc:creator>
  <cp:lastModifiedBy>Stephanie Feinen</cp:lastModifiedBy>
  <cp:revision>2</cp:revision>
  <cp:lastPrinted>2017-10-11T11:23:00Z</cp:lastPrinted>
  <dcterms:created xsi:type="dcterms:W3CDTF">2022-09-11T18:02:00Z</dcterms:created>
  <dcterms:modified xsi:type="dcterms:W3CDTF">2022-09-11T18:02:00Z</dcterms:modified>
</cp:coreProperties>
</file>